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DEE" w:rsidRDefault="00F21DEE" w:rsidP="00A4746E">
      <w:pPr>
        <w:jc w:val="center"/>
      </w:pPr>
    </w:p>
    <w:p w:rsidR="00F21DEE" w:rsidRPr="00F21DEE" w:rsidRDefault="00F21DEE" w:rsidP="00A4746E">
      <w:pPr>
        <w:jc w:val="center"/>
        <w:rPr>
          <w:rFonts w:ascii="Times New Roman" w:hAnsi="Times New Roman" w:cs="Times New Roman"/>
          <w:sz w:val="24"/>
          <w:szCs w:val="24"/>
        </w:rPr>
      </w:pPr>
      <w:r w:rsidRPr="00F21DEE">
        <w:rPr>
          <w:rFonts w:ascii="Times New Roman" w:hAnsi="Times New Roman" w:cs="Times New Roman"/>
          <w:sz w:val="24"/>
          <w:szCs w:val="24"/>
        </w:rPr>
        <w:t>The Great Gatsby Pre-reading Exercise</w:t>
      </w:r>
      <w:r>
        <w:rPr>
          <w:rFonts w:ascii="Times New Roman" w:hAnsi="Times New Roman" w:cs="Times New Roman"/>
          <w:sz w:val="24"/>
          <w:szCs w:val="24"/>
        </w:rPr>
        <w:t xml:space="preserve"> (I-9 chart)</w:t>
      </w:r>
    </w:p>
    <w:p w:rsidR="00F21DEE" w:rsidRPr="00F21DEE" w:rsidRDefault="00F21DEE" w:rsidP="00A474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21DEE" w:rsidRPr="00F21DEE" w:rsidRDefault="00F21DEE" w:rsidP="00A4746E">
      <w:pPr>
        <w:rPr>
          <w:rFonts w:ascii="Times New Roman" w:hAnsi="Times New Roman" w:cs="Times New Roman"/>
          <w:sz w:val="24"/>
          <w:szCs w:val="24"/>
        </w:rPr>
      </w:pPr>
      <w:r w:rsidRPr="00F21DEE">
        <w:rPr>
          <w:rFonts w:ascii="Times New Roman" w:hAnsi="Times New Roman" w:cs="Times New Roman"/>
          <w:sz w:val="24"/>
          <w:szCs w:val="24"/>
        </w:rPr>
        <w:t xml:space="preserve">Directions: Fill this worksheet out about </w:t>
      </w:r>
      <w:r w:rsidR="00A4746E" w:rsidRPr="00A4746E">
        <w:rPr>
          <w:rFonts w:ascii="Times New Roman" w:hAnsi="Times New Roman" w:cs="Times New Roman"/>
          <w:i/>
          <w:sz w:val="24"/>
          <w:szCs w:val="24"/>
        </w:rPr>
        <w:t xml:space="preserve">The Great </w:t>
      </w:r>
      <w:r w:rsidRPr="00A4746E">
        <w:rPr>
          <w:rFonts w:ascii="Times New Roman" w:hAnsi="Times New Roman" w:cs="Times New Roman"/>
          <w:i/>
          <w:sz w:val="24"/>
          <w:szCs w:val="24"/>
        </w:rPr>
        <w:t>Gatsby</w:t>
      </w:r>
      <w:r w:rsidRPr="00F21DEE">
        <w:rPr>
          <w:rFonts w:ascii="Times New Roman" w:hAnsi="Times New Roman" w:cs="Times New Roman"/>
          <w:sz w:val="24"/>
          <w:szCs w:val="24"/>
        </w:rPr>
        <w:t xml:space="preserve"> as a pre-reading</w:t>
      </w:r>
      <w:r w:rsidR="00A4746E">
        <w:rPr>
          <w:rFonts w:ascii="Times New Roman" w:hAnsi="Times New Roman" w:cs="Times New Roman"/>
          <w:sz w:val="24"/>
          <w:szCs w:val="24"/>
        </w:rPr>
        <w:t>, reading, and post reading</w:t>
      </w:r>
      <w:r w:rsidRPr="00F21DEE">
        <w:rPr>
          <w:rFonts w:ascii="Times New Roman" w:hAnsi="Times New Roman" w:cs="Times New Roman"/>
          <w:sz w:val="24"/>
          <w:szCs w:val="24"/>
        </w:rPr>
        <w:t xml:space="preserve"> activity to gauge your knowledge. Keep this worksheet, for we will fill it out as we read through the novel and </w:t>
      </w:r>
      <w:r w:rsidR="00A4746E">
        <w:rPr>
          <w:rFonts w:ascii="Times New Roman" w:hAnsi="Times New Roman" w:cs="Times New Roman"/>
          <w:sz w:val="24"/>
          <w:szCs w:val="24"/>
        </w:rPr>
        <w:t>discuss in class.</w:t>
      </w:r>
      <w:r w:rsidR="00104755">
        <w:rPr>
          <w:rFonts w:ascii="Times New Roman" w:hAnsi="Times New Roman" w:cs="Times New Roman"/>
          <w:sz w:val="24"/>
          <w:szCs w:val="24"/>
        </w:rPr>
        <w:t xml:space="preserve"> Try to be specific and give page numbers in examples.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6"/>
        <w:gridCol w:w="2196"/>
        <w:gridCol w:w="2196"/>
        <w:gridCol w:w="2196"/>
        <w:gridCol w:w="2196"/>
        <w:gridCol w:w="2196"/>
      </w:tblGrid>
      <w:tr w:rsidR="00F21DEE" w:rsidRPr="00F21DEE" w:rsidTr="00F21DEE">
        <w:tc>
          <w:tcPr>
            <w:tcW w:w="2196" w:type="dxa"/>
          </w:tcPr>
          <w:p w:rsidR="00F21DEE" w:rsidRDefault="00F21DEE" w:rsidP="00A47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DEE">
              <w:rPr>
                <w:rFonts w:ascii="Times New Roman" w:hAnsi="Times New Roman" w:cs="Times New Roman"/>
                <w:sz w:val="24"/>
                <w:szCs w:val="24"/>
              </w:rPr>
              <w:t>Question</w:t>
            </w:r>
          </w:p>
          <w:p w:rsidR="00F21DEE" w:rsidRDefault="00F21DEE" w:rsidP="00A47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DEE" w:rsidRPr="00F21DEE" w:rsidRDefault="00F21DEE" w:rsidP="00A47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F21DEE" w:rsidRPr="00F21DEE" w:rsidRDefault="00637857" w:rsidP="00A47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is this book important? Why are we still reading it today?</w:t>
            </w:r>
          </w:p>
        </w:tc>
        <w:tc>
          <w:tcPr>
            <w:tcW w:w="2196" w:type="dxa"/>
          </w:tcPr>
          <w:p w:rsidR="00F21DEE" w:rsidRPr="00F21DEE" w:rsidRDefault="00637857" w:rsidP="00A47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were some important things to occur in the 1920’s? Ex: inventions, laws, culture</w:t>
            </w:r>
          </w:p>
        </w:tc>
        <w:tc>
          <w:tcPr>
            <w:tcW w:w="2196" w:type="dxa"/>
          </w:tcPr>
          <w:p w:rsidR="00F21DEE" w:rsidRPr="00F21DEE" w:rsidRDefault="00637857" w:rsidP="00A47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you agree that money leads to happiness? Yes or No and why. Is there a disadvantage to being wealthy?</w:t>
            </w:r>
          </w:p>
        </w:tc>
        <w:tc>
          <w:tcPr>
            <w:tcW w:w="2196" w:type="dxa"/>
          </w:tcPr>
          <w:p w:rsidR="00F21DEE" w:rsidRPr="00F21DEE" w:rsidRDefault="00EF5061" w:rsidP="00A47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figurative language is most important in this novel? What should you look for?</w:t>
            </w:r>
          </w:p>
        </w:tc>
        <w:tc>
          <w:tcPr>
            <w:tcW w:w="2196" w:type="dxa"/>
          </w:tcPr>
          <w:p w:rsidR="00F21DEE" w:rsidRPr="00F21DEE" w:rsidRDefault="00EF5061" w:rsidP="00A47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do you know about the American Dream? Is it attainable?</w:t>
            </w:r>
            <w:r w:rsidR="005411FC">
              <w:rPr>
                <w:rFonts w:ascii="Times New Roman" w:hAnsi="Times New Roman" w:cs="Times New Roman"/>
                <w:sz w:val="24"/>
                <w:szCs w:val="24"/>
              </w:rPr>
              <w:t xml:space="preserve"> Give an example to support your answer.</w:t>
            </w:r>
          </w:p>
        </w:tc>
      </w:tr>
      <w:tr w:rsidR="00F21DEE" w:rsidRPr="00F21DEE" w:rsidTr="00F21DEE">
        <w:tc>
          <w:tcPr>
            <w:tcW w:w="2196" w:type="dxa"/>
          </w:tcPr>
          <w:p w:rsidR="00F21DEE" w:rsidRPr="00F21DEE" w:rsidRDefault="00F21DEE" w:rsidP="00A4746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we know before reading </w:t>
            </w:r>
            <w:r w:rsidRPr="00F21DEE">
              <w:rPr>
                <w:rFonts w:ascii="Times New Roman" w:hAnsi="Times New Roman" w:cs="Times New Roman"/>
                <w:i/>
                <w:sz w:val="24"/>
                <w:szCs w:val="24"/>
              </w:rPr>
              <w:t>The Great Gatsby</w:t>
            </w:r>
          </w:p>
          <w:p w:rsidR="00F21DEE" w:rsidRDefault="00F21DEE" w:rsidP="00A47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DEE" w:rsidRDefault="00F21DEE" w:rsidP="00A47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DEE" w:rsidRDefault="00F21DEE" w:rsidP="00A47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DEE" w:rsidRDefault="00F21DEE" w:rsidP="00A47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DEE" w:rsidRPr="00F21DEE" w:rsidRDefault="00F21DEE" w:rsidP="00A47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F21DEE" w:rsidRPr="00F21DEE" w:rsidRDefault="00F21DEE" w:rsidP="00A47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F21DEE" w:rsidRPr="00F21DEE" w:rsidRDefault="00F21DEE" w:rsidP="00A47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F21DEE" w:rsidRPr="00F21DEE" w:rsidRDefault="00F21DEE" w:rsidP="00A47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F21DEE" w:rsidRPr="00F21DEE" w:rsidRDefault="00F21DEE" w:rsidP="00A47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F21DEE" w:rsidRPr="00F21DEE" w:rsidRDefault="00F21DEE" w:rsidP="00A47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DEE" w:rsidRPr="00F21DEE" w:rsidTr="00F21DEE">
        <w:tc>
          <w:tcPr>
            <w:tcW w:w="2196" w:type="dxa"/>
          </w:tcPr>
          <w:p w:rsidR="00F21DEE" w:rsidRPr="00F21DEE" w:rsidRDefault="00F21DEE" w:rsidP="00A4746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we know during reading </w:t>
            </w:r>
            <w:r w:rsidRPr="00F21DEE">
              <w:rPr>
                <w:rFonts w:ascii="Times New Roman" w:hAnsi="Times New Roman" w:cs="Times New Roman"/>
                <w:i/>
                <w:sz w:val="24"/>
                <w:szCs w:val="24"/>
              </w:rPr>
              <w:t>The Great Gatsby</w:t>
            </w:r>
          </w:p>
          <w:p w:rsidR="00F21DEE" w:rsidRDefault="00F21DEE" w:rsidP="00A47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DEE" w:rsidRDefault="00F21DEE" w:rsidP="00A47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DEE" w:rsidRDefault="00F21DEE" w:rsidP="00A47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DEE" w:rsidRDefault="00F21DEE" w:rsidP="00A47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F21DEE" w:rsidRPr="00F21DEE" w:rsidRDefault="00F21DEE" w:rsidP="00A47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F21DEE" w:rsidRPr="00F21DEE" w:rsidRDefault="00F21DEE" w:rsidP="00A47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F21DEE" w:rsidRPr="00F21DEE" w:rsidRDefault="00F21DEE" w:rsidP="00A47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F21DEE" w:rsidRPr="00F21DEE" w:rsidRDefault="00F21DEE" w:rsidP="00A47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F21DEE" w:rsidRPr="00F21DEE" w:rsidRDefault="00F21DEE" w:rsidP="00A47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DEE" w:rsidRPr="00F21DEE" w:rsidTr="00F21DEE">
        <w:tc>
          <w:tcPr>
            <w:tcW w:w="2196" w:type="dxa"/>
          </w:tcPr>
          <w:p w:rsidR="00F21DEE" w:rsidRDefault="00F21DEE" w:rsidP="00A4746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we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after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finishing </w:t>
            </w:r>
            <w:r w:rsidRPr="00F21DEE">
              <w:rPr>
                <w:rFonts w:ascii="Times New Roman" w:hAnsi="Times New Roman" w:cs="Times New Roman"/>
                <w:i/>
                <w:sz w:val="24"/>
                <w:szCs w:val="24"/>
              </w:rPr>
              <w:t>The Great Gatsby</w:t>
            </w:r>
          </w:p>
          <w:p w:rsidR="00F21DEE" w:rsidRDefault="00F21DEE" w:rsidP="00A4746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21DEE" w:rsidRPr="00F21DEE" w:rsidRDefault="00F21DEE" w:rsidP="00A4746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21DEE" w:rsidRDefault="00F21DEE" w:rsidP="00A47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F21DEE" w:rsidRPr="00F21DEE" w:rsidRDefault="00F21DEE" w:rsidP="00A47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F21DEE" w:rsidRPr="00F21DEE" w:rsidRDefault="00F21DEE" w:rsidP="00A47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F21DEE" w:rsidRPr="00F21DEE" w:rsidRDefault="00F21DEE" w:rsidP="00A47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F21DEE" w:rsidRPr="00F21DEE" w:rsidRDefault="00F21DEE" w:rsidP="00A47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F21DEE" w:rsidRPr="00F21DEE" w:rsidRDefault="00F21DEE" w:rsidP="00A47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1DEE" w:rsidRPr="00F21DEE" w:rsidRDefault="00F21DEE" w:rsidP="00A4746E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21DEE" w:rsidRPr="00F21DEE" w:rsidSect="00F21DEE">
      <w:pgSz w:w="15840" w:h="12240" w:orient="landscape"/>
      <w:pgMar w:top="720" w:right="835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52BC8"/>
    <w:multiLevelType w:val="hybridMultilevel"/>
    <w:tmpl w:val="A948A9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EE"/>
    <w:rsid w:val="00104755"/>
    <w:rsid w:val="005411FC"/>
    <w:rsid w:val="00637857"/>
    <w:rsid w:val="00A4746E"/>
    <w:rsid w:val="00CE570E"/>
    <w:rsid w:val="00EF5061"/>
    <w:rsid w:val="00F21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1DEE"/>
    <w:pPr>
      <w:ind w:left="720"/>
      <w:contextualSpacing/>
    </w:pPr>
  </w:style>
  <w:style w:type="table" w:styleId="TableGrid">
    <w:name w:val="Table Grid"/>
    <w:basedOn w:val="TableNormal"/>
    <w:uiPriority w:val="59"/>
    <w:rsid w:val="00F21D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1DEE"/>
    <w:pPr>
      <w:ind w:left="720"/>
      <w:contextualSpacing/>
    </w:pPr>
  </w:style>
  <w:style w:type="table" w:styleId="TableGrid">
    <w:name w:val="Table Grid"/>
    <w:basedOn w:val="TableNormal"/>
    <w:uiPriority w:val="59"/>
    <w:rsid w:val="00F21D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C0196-2C0E-4A11-8ECF-E3F8D26A6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Jojo</dc:creator>
  <cp:lastModifiedBy>Jojo</cp:lastModifiedBy>
  <cp:revision>6</cp:revision>
  <dcterms:created xsi:type="dcterms:W3CDTF">2011-02-21T04:25:00Z</dcterms:created>
  <dcterms:modified xsi:type="dcterms:W3CDTF">2011-02-21T04:43:00Z</dcterms:modified>
</cp:coreProperties>
</file>